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091" w:rsidRPr="00951735" w:rsidRDefault="008C7091" w:rsidP="001867FB">
      <w:pPr>
        <w:spacing w:line="240" w:lineRule="auto"/>
        <w:contextualSpacing/>
        <w:rPr>
          <w:rFonts w:asciiTheme="majorHAnsi" w:hAnsiTheme="majorHAnsi"/>
        </w:rPr>
      </w:pPr>
    </w:p>
    <w:p w:rsidR="009C156B" w:rsidRPr="009C156B" w:rsidRDefault="009C156B" w:rsidP="009614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contextualSpacing/>
        <w:jc w:val="center"/>
        <w:rPr>
          <w:rFonts w:asciiTheme="majorHAnsi" w:hAnsiTheme="majorHAnsi" w:cs="Tahoma"/>
          <w:sz w:val="40"/>
        </w:rPr>
      </w:pPr>
      <w:r w:rsidRPr="009C156B">
        <w:rPr>
          <w:rFonts w:asciiTheme="majorHAnsi" w:hAnsiTheme="majorHAnsi" w:cs="Tahoma"/>
          <w:sz w:val="40"/>
        </w:rPr>
        <w:t xml:space="preserve">(ID </w:t>
      </w:r>
      <w:r w:rsidR="00D628B4">
        <w:rPr>
          <w:rFonts w:asciiTheme="majorHAnsi" w:hAnsiTheme="majorHAnsi" w:cs="Tahoma"/>
          <w:sz w:val="40"/>
        </w:rPr>
        <w:t>15APB005</w:t>
      </w:r>
      <w:r w:rsidRPr="009C156B">
        <w:rPr>
          <w:rFonts w:asciiTheme="majorHAnsi" w:hAnsiTheme="majorHAnsi" w:cs="Tahoma"/>
          <w:sz w:val="40"/>
        </w:rPr>
        <w:t xml:space="preserve">) </w:t>
      </w:r>
    </w:p>
    <w:p w:rsidR="003435B1" w:rsidRPr="00961425" w:rsidRDefault="003435B1" w:rsidP="009614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contextualSpacing/>
        <w:jc w:val="center"/>
        <w:rPr>
          <w:rFonts w:asciiTheme="majorHAnsi" w:hAnsiTheme="majorHAnsi" w:cs="Tahoma"/>
          <w:sz w:val="40"/>
        </w:rPr>
      </w:pPr>
      <w:r w:rsidRPr="00961425">
        <w:rPr>
          <w:rFonts w:asciiTheme="majorHAnsi" w:hAnsiTheme="majorHAnsi" w:cs="Tahoma"/>
          <w:sz w:val="40"/>
        </w:rPr>
        <w:t xml:space="preserve">AVVISO DIALOGO TECNICO </w:t>
      </w:r>
    </w:p>
    <w:p w:rsidR="003435B1" w:rsidRPr="00961425" w:rsidRDefault="003435B1" w:rsidP="009614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contextualSpacing/>
        <w:jc w:val="center"/>
        <w:rPr>
          <w:rFonts w:asciiTheme="majorHAnsi" w:hAnsiTheme="majorHAnsi" w:cs="Tahoma"/>
          <w:sz w:val="40"/>
        </w:rPr>
      </w:pPr>
      <w:r w:rsidRPr="00961425">
        <w:rPr>
          <w:rFonts w:asciiTheme="majorHAnsi" w:hAnsiTheme="majorHAnsi" w:cs="Tahoma"/>
          <w:sz w:val="40"/>
        </w:rPr>
        <w:t>CON LE DITTE INTERESSATE ALLA FORNITURA</w:t>
      </w:r>
    </w:p>
    <w:p w:rsidR="003435B1" w:rsidRPr="00961425" w:rsidRDefault="003435B1" w:rsidP="009614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contextualSpacing/>
        <w:jc w:val="center"/>
        <w:rPr>
          <w:rFonts w:asciiTheme="majorHAnsi" w:hAnsiTheme="majorHAnsi" w:cs="Tahoma"/>
          <w:sz w:val="40"/>
        </w:rPr>
      </w:pPr>
      <w:proofErr w:type="spellStart"/>
      <w:r w:rsidRPr="00961425">
        <w:rPr>
          <w:rFonts w:asciiTheme="majorHAnsi" w:hAnsiTheme="majorHAnsi" w:cs="Tahoma"/>
          <w:sz w:val="40"/>
        </w:rPr>
        <w:t>DI</w:t>
      </w:r>
      <w:proofErr w:type="spellEnd"/>
      <w:r w:rsidRPr="00961425">
        <w:rPr>
          <w:rFonts w:asciiTheme="majorHAnsi" w:hAnsiTheme="majorHAnsi" w:cs="Tahoma"/>
          <w:sz w:val="40"/>
        </w:rPr>
        <w:t xml:space="preserve"> 3 TOMOGRAFI A RISONANZA MAGNETICA DA 1,5 TESLA DA DESTINARE ALL’A.A.S. </w:t>
      </w:r>
      <w:proofErr w:type="spellStart"/>
      <w:r w:rsidRPr="00961425">
        <w:rPr>
          <w:rFonts w:asciiTheme="majorHAnsi" w:hAnsiTheme="majorHAnsi" w:cs="Tahoma"/>
          <w:sz w:val="40"/>
        </w:rPr>
        <w:t>N°</w:t>
      </w:r>
      <w:proofErr w:type="spellEnd"/>
      <w:r w:rsidRPr="00961425">
        <w:rPr>
          <w:rFonts w:asciiTheme="majorHAnsi" w:hAnsiTheme="majorHAnsi" w:cs="Tahoma"/>
          <w:sz w:val="40"/>
        </w:rPr>
        <w:t xml:space="preserve"> 2 “BASSA FRIULANA ED ISONTINA” (OSPEDALE </w:t>
      </w:r>
      <w:proofErr w:type="spellStart"/>
      <w:r w:rsidRPr="00961425">
        <w:rPr>
          <w:rFonts w:asciiTheme="majorHAnsi" w:hAnsiTheme="majorHAnsi" w:cs="Tahoma"/>
          <w:sz w:val="40"/>
        </w:rPr>
        <w:t>DI</w:t>
      </w:r>
      <w:proofErr w:type="spellEnd"/>
      <w:r w:rsidRPr="00961425">
        <w:rPr>
          <w:rFonts w:asciiTheme="majorHAnsi" w:hAnsiTheme="majorHAnsi" w:cs="Tahoma"/>
          <w:sz w:val="40"/>
        </w:rPr>
        <w:t xml:space="preserve"> LATISANA) E ALL’A.A.S. </w:t>
      </w:r>
      <w:proofErr w:type="spellStart"/>
      <w:r w:rsidRPr="00961425">
        <w:rPr>
          <w:rFonts w:asciiTheme="majorHAnsi" w:hAnsiTheme="majorHAnsi" w:cs="Tahoma"/>
          <w:sz w:val="40"/>
        </w:rPr>
        <w:t>N°</w:t>
      </w:r>
      <w:proofErr w:type="spellEnd"/>
      <w:r w:rsidRPr="00961425">
        <w:rPr>
          <w:rFonts w:asciiTheme="majorHAnsi" w:hAnsiTheme="majorHAnsi" w:cs="Tahoma"/>
          <w:sz w:val="40"/>
        </w:rPr>
        <w:t xml:space="preserve"> 3 “ALTO FRIULI – COLLINARE - MEDIOFRIULI” (OSPEDALI </w:t>
      </w:r>
      <w:proofErr w:type="spellStart"/>
      <w:r w:rsidRPr="00961425">
        <w:rPr>
          <w:rFonts w:asciiTheme="majorHAnsi" w:hAnsiTheme="majorHAnsi" w:cs="Tahoma"/>
          <w:sz w:val="40"/>
        </w:rPr>
        <w:t>DI</w:t>
      </w:r>
      <w:proofErr w:type="spellEnd"/>
      <w:r w:rsidRPr="00961425">
        <w:rPr>
          <w:rFonts w:asciiTheme="majorHAnsi" w:hAnsiTheme="majorHAnsi" w:cs="Tahoma"/>
          <w:sz w:val="40"/>
        </w:rPr>
        <w:t xml:space="preserve"> S. DANIELE DEL </w:t>
      </w:r>
      <w:proofErr w:type="spellStart"/>
      <w:r w:rsidRPr="00961425">
        <w:rPr>
          <w:rFonts w:asciiTheme="majorHAnsi" w:hAnsiTheme="majorHAnsi" w:cs="Tahoma"/>
          <w:sz w:val="40"/>
        </w:rPr>
        <w:t>FR</w:t>
      </w:r>
      <w:proofErr w:type="spellEnd"/>
      <w:r w:rsidRPr="00961425">
        <w:rPr>
          <w:rFonts w:asciiTheme="majorHAnsi" w:hAnsiTheme="majorHAnsi" w:cs="Tahoma"/>
          <w:sz w:val="40"/>
        </w:rPr>
        <w:t xml:space="preserve">. E </w:t>
      </w:r>
      <w:proofErr w:type="spellStart"/>
      <w:r w:rsidRPr="00961425">
        <w:rPr>
          <w:rFonts w:asciiTheme="majorHAnsi" w:hAnsiTheme="majorHAnsi" w:cs="Tahoma"/>
          <w:sz w:val="40"/>
        </w:rPr>
        <w:t>DI</w:t>
      </w:r>
      <w:proofErr w:type="spellEnd"/>
      <w:r w:rsidRPr="00961425">
        <w:rPr>
          <w:rFonts w:asciiTheme="majorHAnsi" w:hAnsiTheme="majorHAnsi" w:cs="Tahoma"/>
          <w:sz w:val="40"/>
        </w:rPr>
        <w:t xml:space="preserve"> TOLMEZZO)</w:t>
      </w:r>
    </w:p>
    <w:p w:rsidR="003435B1" w:rsidRPr="00B163FA" w:rsidRDefault="003435B1" w:rsidP="003435B1">
      <w:pPr>
        <w:jc w:val="center"/>
        <w:rPr>
          <w:rFonts w:cs="Arial"/>
          <w:b/>
          <w:bCs/>
          <w:color w:val="000000"/>
          <w:u w:val="single"/>
        </w:rPr>
      </w:pPr>
    </w:p>
    <w:p w:rsidR="00951735" w:rsidRDefault="00951735" w:rsidP="001867FB">
      <w:pPr>
        <w:spacing w:line="240" w:lineRule="auto"/>
        <w:contextualSpacing/>
        <w:jc w:val="center"/>
        <w:rPr>
          <w:rFonts w:asciiTheme="majorHAnsi" w:hAnsiTheme="majorHAnsi" w:cs="Tahoma"/>
          <w:sz w:val="24"/>
          <w:szCs w:val="24"/>
        </w:rPr>
      </w:pPr>
    </w:p>
    <w:p w:rsidR="00951735" w:rsidRDefault="00951735" w:rsidP="001867FB">
      <w:pPr>
        <w:spacing w:line="240" w:lineRule="auto"/>
        <w:contextualSpacing/>
        <w:jc w:val="both"/>
        <w:rPr>
          <w:rFonts w:asciiTheme="majorHAnsi" w:hAnsiTheme="majorHAnsi" w:cs="Tahoma"/>
          <w:sz w:val="24"/>
          <w:szCs w:val="24"/>
        </w:rPr>
      </w:pPr>
      <w:r>
        <w:rPr>
          <w:rFonts w:asciiTheme="majorHAnsi" w:hAnsiTheme="majorHAnsi" w:cs="Tahoma"/>
          <w:sz w:val="24"/>
          <w:szCs w:val="24"/>
        </w:rPr>
        <w:t xml:space="preserve">Il presente avviso è volto ad invitare gli operatori economici che fossero interessati alla procedura di gara per la fornitura </w:t>
      </w:r>
      <w:r w:rsidR="00DD6CD8">
        <w:rPr>
          <w:rFonts w:asciiTheme="majorHAnsi" w:hAnsiTheme="majorHAnsi" w:cs="Tahoma"/>
          <w:sz w:val="24"/>
          <w:szCs w:val="24"/>
        </w:rPr>
        <w:t>di</w:t>
      </w:r>
      <w:r w:rsidR="003435B1" w:rsidRPr="003435B1">
        <w:rPr>
          <w:rFonts w:asciiTheme="majorHAnsi" w:hAnsiTheme="majorHAnsi" w:cs="Tahoma"/>
          <w:sz w:val="24"/>
          <w:szCs w:val="24"/>
        </w:rPr>
        <w:t xml:space="preserve"> 3 TOMOGRAFI A RISONANZA MAGNETICA DA 1,5 TESLA DA DESTINARE ALL’A.A.S. </w:t>
      </w:r>
      <w:proofErr w:type="spellStart"/>
      <w:r w:rsidR="003435B1" w:rsidRPr="003435B1">
        <w:rPr>
          <w:rFonts w:asciiTheme="majorHAnsi" w:hAnsiTheme="majorHAnsi" w:cs="Tahoma"/>
          <w:sz w:val="24"/>
          <w:szCs w:val="24"/>
        </w:rPr>
        <w:t>N°</w:t>
      </w:r>
      <w:proofErr w:type="spellEnd"/>
      <w:r w:rsidR="003435B1" w:rsidRPr="003435B1">
        <w:rPr>
          <w:rFonts w:asciiTheme="majorHAnsi" w:hAnsiTheme="majorHAnsi" w:cs="Tahoma"/>
          <w:sz w:val="24"/>
          <w:szCs w:val="24"/>
        </w:rPr>
        <w:t xml:space="preserve"> 2 “BASSA FRIULANA ED ISONTINA” (OSPEDALE </w:t>
      </w:r>
      <w:proofErr w:type="spellStart"/>
      <w:r w:rsidR="003435B1" w:rsidRPr="003435B1">
        <w:rPr>
          <w:rFonts w:asciiTheme="majorHAnsi" w:hAnsiTheme="majorHAnsi" w:cs="Tahoma"/>
          <w:sz w:val="24"/>
          <w:szCs w:val="24"/>
        </w:rPr>
        <w:t>DI</w:t>
      </w:r>
      <w:proofErr w:type="spellEnd"/>
      <w:r w:rsidR="003435B1" w:rsidRPr="003435B1">
        <w:rPr>
          <w:rFonts w:asciiTheme="majorHAnsi" w:hAnsiTheme="majorHAnsi" w:cs="Tahoma"/>
          <w:sz w:val="24"/>
          <w:szCs w:val="24"/>
        </w:rPr>
        <w:t xml:space="preserve"> LATISANA) E ALL’A.A.S. </w:t>
      </w:r>
      <w:proofErr w:type="spellStart"/>
      <w:r w:rsidR="003435B1" w:rsidRPr="003435B1">
        <w:rPr>
          <w:rFonts w:asciiTheme="majorHAnsi" w:hAnsiTheme="majorHAnsi" w:cs="Tahoma"/>
          <w:sz w:val="24"/>
          <w:szCs w:val="24"/>
        </w:rPr>
        <w:t>N°</w:t>
      </w:r>
      <w:proofErr w:type="spellEnd"/>
      <w:r w:rsidR="003435B1" w:rsidRPr="003435B1">
        <w:rPr>
          <w:rFonts w:asciiTheme="majorHAnsi" w:hAnsiTheme="majorHAnsi" w:cs="Tahoma"/>
          <w:sz w:val="24"/>
          <w:szCs w:val="24"/>
        </w:rPr>
        <w:t xml:space="preserve"> 3 “ALTO FRIULI – COLLINARE - MEDIOFRIULI” (OSPEDALI </w:t>
      </w:r>
      <w:proofErr w:type="spellStart"/>
      <w:r w:rsidR="003435B1" w:rsidRPr="003435B1">
        <w:rPr>
          <w:rFonts w:asciiTheme="majorHAnsi" w:hAnsiTheme="majorHAnsi" w:cs="Tahoma"/>
          <w:sz w:val="24"/>
          <w:szCs w:val="24"/>
        </w:rPr>
        <w:t>DI</w:t>
      </w:r>
      <w:proofErr w:type="spellEnd"/>
      <w:r w:rsidR="003435B1" w:rsidRPr="003435B1">
        <w:rPr>
          <w:rFonts w:asciiTheme="majorHAnsi" w:hAnsiTheme="majorHAnsi" w:cs="Tahoma"/>
          <w:sz w:val="24"/>
          <w:szCs w:val="24"/>
        </w:rPr>
        <w:t xml:space="preserve"> S. DANIELE DEL </w:t>
      </w:r>
      <w:proofErr w:type="spellStart"/>
      <w:r w:rsidR="003435B1" w:rsidRPr="003435B1">
        <w:rPr>
          <w:rFonts w:asciiTheme="majorHAnsi" w:hAnsiTheme="majorHAnsi" w:cs="Tahoma"/>
          <w:sz w:val="24"/>
          <w:szCs w:val="24"/>
        </w:rPr>
        <w:t>FR</w:t>
      </w:r>
      <w:proofErr w:type="spellEnd"/>
      <w:r w:rsidR="003435B1" w:rsidRPr="003435B1">
        <w:rPr>
          <w:rFonts w:asciiTheme="majorHAnsi" w:hAnsiTheme="majorHAnsi" w:cs="Tahoma"/>
          <w:sz w:val="24"/>
          <w:szCs w:val="24"/>
        </w:rPr>
        <w:t xml:space="preserve">. E </w:t>
      </w:r>
      <w:proofErr w:type="spellStart"/>
      <w:r w:rsidR="003435B1" w:rsidRPr="003435B1">
        <w:rPr>
          <w:rFonts w:asciiTheme="majorHAnsi" w:hAnsiTheme="majorHAnsi" w:cs="Tahoma"/>
          <w:sz w:val="24"/>
          <w:szCs w:val="24"/>
        </w:rPr>
        <w:t>DI</w:t>
      </w:r>
      <w:proofErr w:type="spellEnd"/>
      <w:r w:rsidR="003435B1" w:rsidRPr="003435B1">
        <w:rPr>
          <w:rFonts w:asciiTheme="majorHAnsi" w:hAnsiTheme="majorHAnsi" w:cs="Tahoma"/>
          <w:sz w:val="24"/>
          <w:szCs w:val="24"/>
        </w:rPr>
        <w:t xml:space="preserve"> TOLMEZZO)</w:t>
      </w:r>
      <w:r w:rsidR="003435B1">
        <w:rPr>
          <w:rFonts w:asciiTheme="majorHAnsi" w:hAnsiTheme="majorHAnsi" w:cs="Tahoma"/>
          <w:sz w:val="24"/>
          <w:szCs w:val="24"/>
        </w:rPr>
        <w:t xml:space="preserve"> </w:t>
      </w:r>
      <w:r>
        <w:rPr>
          <w:rFonts w:asciiTheme="majorHAnsi" w:hAnsiTheme="majorHAnsi" w:cs="Tahoma"/>
          <w:sz w:val="24"/>
          <w:szCs w:val="24"/>
        </w:rPr>
        <w:t>a partecipare al “dialogo tecnico” finalizzato alla raccolta di informazioni per il perfezionamento dei documenti d</w:t>
      </w:r>
      <w:r w:rsidR="00836B3E">
        <w:rPr>
          <w:rFonts w:asciiTheme="majorHAnsi" w:hAnsiTheme="majorHAnsi" w:cs="Tahoma"/>
          <w:sz w:val="24"/>
          <w:szCs w:val="24"/>
        </w:rPr>
        <w:t xml:space="preserve">ella gara di prossima indizione e anche </w:t>
      </w:r>
      <w:r w:rsidR="00836B3E" w:rsidRPr="00836B3E">
        <w:rPr>
          <w:rFonts w:asciiTheme="majorHAnsi" w:hAnsiTheme="majorHAnsi" w:cs="Tahoma"/>
          <w:sz w:val="24"/>
          <w:szCs w:val="24"/>
        </w:rPr>
        <w:t>al fine di verificare le condizioni e le criticità del mercato di riferimento</w:t>
      </w:r>
      <w:r w:rsidR="00836B3E">
        <w:rPr>
          <w:rFonts w:asciiTheme="majorHAnsi" w:hAnsiTheme="majorHAnsi" w:cs="Tahoma"/>
          <w:sz w:val="24"/>
          <w:szCs w:val="24"/>
        </w:rPr>
        <w:t>.</w:t>
      </w:r>
    </w:p>
    <w:p w:rsidR="00666BCA" w:rsidRDefault="00666BCA" w:rsidP="001867FB">
      <w:pPr>
        <w:spacing w:line="240" w:lineRule="auto"/>
        <w:contextualSpacing/>
        <w:jc w:val="both"/>
        <w:rPr>
          <w:rFonts w:asciiTheme="majorHAnsi" w:hAnsiTheme="majorHAnsi" w:cs="Tahoma"/>
          <w:sz w:val="24"/>
          <w:szCs w:val="24"/>
        </w:rPr>
      </w:pPr>
    </w:p>
    <w:p w:rsidR="00951735" w:rsidRDefault="00951735" w:rsidP="001867FB">
      <w:pPr>
        <w:spacing w:line="240" w:lineRule="auto"/>
        <w:contextualSpacing/>
        <w:jc w:val="both"/>
        <w:rPr>
          <w:rFonts w:asciiTheme="majorHAnsi" w:hAnsiTheme="majorHAnsi" w:cs="Tahoma"/>
          <w:sz w:val="24"/>
          <w:szCs w:val="24"/>
        </w:rPr>
      </w:pPr>
      <w:r>
        <w:rPr>
          <w:rFonts w:asciiTheme="majorHAnsi" w:hAnsiTheme="majorHAnsi" w:cs="Tahoma"/>
          <w:sz w:val="24"/>
          <w:szCs w:val="24"/>
        </w:rPr>
        <w:t xml:space="preserve">La partecipazione al dialogo tecnico è finalizzata ad incrementare il livello di concorrenza e a </w:t>
      </w:r>
      <w:r w:rsidR="0042168E">
        <w:rPr>
          <w:rFonts w:asciiTheme="majorHAnsi" w:hAnsiTheme="majorHAnsi" w:cs="Tahoma"/>
          <w:sz w:val="24"/>
          <w:szCs w:val="24"/>
        </w:rPr>
        <w:t>rendere</w:t>
      </w:r>
      <w:r>
        <w:rPr>
          <w:rFonts w:asciiTheme="majorHAnsi" w:hAnsiTheme="majorHAnsi" w:cs="Tahoma"/>
          <w:sz w:val="24"/>
          <w:szCs w:val="24"/>
        </w:rPr>
        <w:t xml:space="preserve"> più trasparenti le condizioni di partecipazione</w:t>
      </w:r>
      <w:r w:rsidR="0042168E">
        <w:rPr>
          <w:rFonts w:asciiTheme="majorHAnsi" w:hAnsiTheme="majorHAnsi" w:cs="Tahoma"/>
          <w:sz w:val="24"/>
          <w:szCs w:val="24"/>
        </w:rPr>
        <w:t xml:space="preserve"> alla gara ad evidenza pubblica.</w:t>
      </w:r>
    </w:p>
    <w:p w:rsidR="00666BCA" w:rsidRDefault="00666BCA" w:rsidP="001867FB">
      <w:pPr>
        <w:spacing w:line="240" w:lineRule="auto"/>
        <w:contextualSpacing/>
        <w:jc w:val="both"/>
        <w:rPr>
          <w:rFonts w:asciiTheme="majorHAnsi" w:hAnsiTheme="majorHAnsi" w:cs="Tahoma"/>
          <w:sz w:val="24"/>
          <w:szCs w:val="24"/>
        </w:rPr>
      </w:pPr>
    </w:p>
    <w:p w:rsidR="00951735" w:rsidRDefault="00951735" w:rsidP="001867FB">
      <w:pPr>
        <w:spacing w:line="240" w:lineRule="auto"/>
        <w:contextualSpacing/>
        <w:jc w:val="both"/>
        <w:rPr>
          <w:rFonts w:asciiTheme="majorHAnsi" w:eastAsia="Times New Roman" w:hAnsiTheme="majorHAnsi" w:cs="Times New Roman"/>
          <w:color w:val="000000"/>
          <w:u w:val="single"/>
          <w:lang w:eastAsia="it-IT"/>
        </w:rPr>
      </w:pPr>
      <w:r>
        <w:rPr>
          <w:rFonts w:asciiTheme="majorHAnsi" w:hAnsiTheme="majorHAnsi" w:cs="Tahoma"/>
          <w:sz w:val="24"/>
          <w:szCs w:val="24"/>
        </w:rPr>
        <w:t xml:space="preserve">Al fine di </w:t>
      </w:r>
      <w:r w:rsidR="0042168E">
        <w:rPr>
          <w:rFonts w:asciiTheme="majorHAnsi" w:hAnsiTheme="majorHAnsi" w:cs="Tahoma"/>
          <w:sz w:val="24"/>
          <w:szCs w:val="24"/>
        </w:rPr>
        <w:t>fornire</w:t>
      </w:r>
      <w:r>
        <w:rPr>
          <w:rFonts w:asciiTheme="majorHAnsi" w:hAnsiTheme="majorHAnsi" w:cs="Tahoma"/>
          <w:sz w:val="24"/>
          <w:szCs w:val="24"/>
        </w:rPr>
        <w:t xml:space="preserve"> il contributo richiesto agli</w:t>
      </w:r>
      <w:r w:rsidRPr="00951735">
        <w:rPr>
          <w:rFonts w:asciiTheme="majorHAnsi" w:hAnsiTheme="majorHAnsi" w:cs="Tahoma"/>
          <w:sz w:val="24"/>
          <w:szCs w:val="24"/>
        </w:rPr>
        <w:t xml:space="preserve"> </w:t>
      </w:r>
      <w:r>
        <w:rPr>
          <w:rFonts w:asciiTheme="majorHAnsi" w:hAnsiTheme="majorHAnsi" w:cs="Tahoma"/>
          <w:sz w:val="24"/>
          <w:szCs w:val="24"/>
        </w:rPr>
        <w:t>operatori economici si pubblica la d</w:t>
      </w:r>
      <w:r w:rsidR="003435B1">
        <w:rPr>
          <w:rFonts w:asciiTheme="majorHAnsi" w:hAnsiTheme="majorHAnsi" w:cs="Tahoma"/>
          <w:sz w:val="24"/>
          <w:szCs w:val="24"/>
        </w:rPr>
        <w:t>ocumentazione redatta in bozza,</w:t>
      </w:r>
      <w:r>
        <w:rPr>
          <w:rFonts w:asciiTheme="majorHAnsi" w:hAnsiTheme="majorHAnsi" w:cs="Tahoma"/>
          <w:sz w:val="24"/>
          <w:szCs w:val="24"/>
        </w:rPr>
        <w:t xml:space="preserve"> </w:t>
      </w:r>
      <w:r w:rsidR="00666BCA">
        <w:rPr>
          <w:rFonts w:asciiTheme="majorHAnsi" w:hAnsiTheme="majorHAnsi" w:cs="Tahoma"/>
          <w:sz w:val="24"/>
          <w:szCs w:val="24"/>
        </w:rPr>
        <w:t xml:space="preserve">che viene pubblicata sul sito </w:t>
      </w:r>
      <w:hyperlink r:id="rId7" w:history="1">
        <w:r w:rsidR="00666BCA" w:rsidRPr="00067ADA">
          <w:rPr>
            <w:rFonts w:asciiTheme="majorHAnsi" w:eastAsia="Times New Roman" w:hAnsiTheme="majorHAnsi" w:cs="Times New Roman"/>
            <w:color w:val="000000"/>
            <w:u w:val="single"/>
            <w:lang w:eastAsia="it-IT"/>
          </w:rPr>
          <w:t>www.csc.sanita.fvg.it</w:t>
        </w:r>
      </w:hyperlink>
      <w:r w:rsidR="00666BCA" w:rsidRPr="00067ADA">
        <w:rPr>
          <w:rFonts w:asciiTheme="majorHAnsi" w:eastAsia="Times New Roman" w:hAnsiTheme="majorHAnsi" w:cs="Times New Roman"/>
          <w:color w:val="000000"/>
          <w:u w:val="single"/>
          <w:lang w:eastAsia="it-IT"/>
        </w:rPr>
        <w:t xml:space="preserve"> alla voce “Bandi e avvisi di gara” (previa registrazione)</w:t>
      </w:r>
      <w:r w:rsidR="00666BCA">
        <w:rPr>
          <w:rFonts w:asciiTheme="majorHAnsi" w:eastAsia="Times New Roman" w:hAnsiTheme="majorHAnsi" w:cs="Times New Roman"/>
          <w:color w:val="000000"/>
          <w:u w:val="single"/>
          <w:lang w:eastAsia="it-IT"/>
        </w:rPr>
        <w:t>.</w:t>
      </w:r>
    </w:p>
    <w:p w:rsidR="00666BCA" w:rsidRDefault="00666BCA" w:rsidP="001867FB">
      <w:pPr>
        <w:spacing w:line="240" w:lineRule="auto"/>
        <w:contextualSpacing/>
        <w:jc w:val="both"/>
        <w:rPr>
          <w:rFonts w:asciiTheme="majorHAnsi" w:hAnsiTheme="majorHAnsi" w:cs="Tahoma"/>
          <w:sz w:val="24"/>
          <w:szCs w:val="24"/>
        </w:rPr>
      </w:pPr>
    </w:p>
    <w:p w:rsidR="003435B1" w:rsidRPr="00836B3E" w:rsidRDefault="003435B1" w:rsidP="003435B1">
      <w:pPr>
        <w:rPr>
          <w:rFonts w:asciiTheme="majorHAnsi" w:hAnsiTheme="majorHAnsi"/>
          <w:b/>
          <w:u w:val="single"/>
        </w:rPr>
      </w:pPr>
      <w:r w:rsidRPr="00836B3E">
        <w:rPr>
          <w:rFonts w:asciiTheme="majorHAnsi" w:hAnsiTheme="majorHAnsi"/>
          <w:b/>
          <w:u w:val="single"/>
        </w:rPr>
        <w:t xml:space="preserve">Il dialogo tecnico si svolgerà presso l’EGAS,  </w:t>
      </w:r>
      <w:r w:rsidRPr="00836B3E">
        <w:rPr>
          <w:rFonts w:asciiTheme="majorHAnsi" w:eastAsia="Times New Roman" w:hAnsiTheme="majorHAnsi" w:cs="Times New Roman"/>
          <w:b/>
          <w:sz w:val="24"/>
          <w:szCs w:val="24"/>
          <w:u w:val="single"/>
          <w:lang w:eastAsia="it-IT"/>
        </w:rPr>
        <w:t xml:space="preserve">Via </w:t>
      </w:r>
      <w:proofErr w:type="spellStart"/>
      <w:r w:rsidRPr="00836B3E">
        <w:rPr>
          <w:rFonts w:asciiTheme="majorHAnsi" w:eastAsia="Times New Roman" w:hAnsiTheme="majorHAnsi" w:cs="Times New Roman"/>
          <w:b/>
          <w:sz w:val="24"/>
          <w:szCs w:val="24"/>
          <w:u w:val="single"/>
          <w:lang w:eastAsia="it-IT"/>
        </w:rPr>
        <w:t>Colugna</w:t>
      </w:r>
      <w:proofErr w:type="spellEnd"/>
      <w:r w:rsidRPr="00836B3E">
        <w:rPr>
          <w:rFonts w:asciiTheme="majorHAnsi" w:eastAsia="Times New Roman" w:hAnsiTheme="majorHAnsi" w:cs="Times New Roman"/>
          <w:b/>
          <w:sz w:val="24"/>
          <w:szCs w:val="24"/>
          <w:u w:val="single"/>
          <w:lang w:eastAsia="it-IT"/>
        </w:rPr>
        <w:t>, 50 - Padiglione 16 - 33100 Udine</w:t>
      </w:r>
      <w:r w:rsidRPr="00836B3E">
        <w:rPr>
          <w:rFonts w:asciiTheme="majorHAnsi" w:hAnsiTheme="majorHAnsi"/>
          <w:b/>
          <w:u w:val="single"/>
        </w:rPr>
        <w:t xml:space="preserve"> martedì 7 luglio 2015 a partire dalle ore 10:00.</w:t>
      </w:r>
    </w:p>
    <w:p w:rsidR="00836B3E" w:rsidRPr="00836B3E" w:rsidRDefault="00836B3E" w:rsidP="00836B3E">
      <w:pPr>
        <w:spacing w:line="240" w:lineRule="auto"/>
        <w:contextualSpacing/>
        <w:jc w:val="both"/>
        <w:rPr>
          <w:rFonts w:asciiTheme="majorHAnsi" w:hAnsiTheme="majorHAnsi" w:cs="Tahoma"/>
          <w:sz w:val="24"/>
          <w:szCs w:val="24"/>
        </w:rPr>
      </w:pPr>
      <w:r w:rsidRPr="00836B3E">
        <w:rPr>
          <w:rFonts w:asciiTheme="majorHAnsi" w:hAnsiTheme="majorHAnsi" w:cs="Tahoma"/>
          <w:sz w:val="24"/>
          <w:szCs w:val="24"/>
        </w:rPr>
        <w:t>Al dialo</w:t>
      </w:r>
      <w:r>
        <w:rPr>
          <w:rFonts w:asciiTheme="majorHAnsi" w:hAnsiTheme="majorHAnsi" w:cs="Tahoma"/>
          <w:sz w:val="24"/>
          <w:szCs w:val="24"/>
        </w:rPr>
        <w:t>go tecnico farà seguito un docum</w:t>
      </w:r>
      <w:r w:rsidRPr="00836B3E">
        <w:rPr>
          <w:rFonts w:asciiTheme="majorHAnsi" w:hAnsiTheme="majorHAnsi" w:cs="Tahoma"/>
          <w:sz w:val="24"/>
          <w:szCs w:val="24"/>
        </w:rPr>
        <w:t>ento di sintesi di quanto emerso nel corso dei momenti di discussione analisi.</w:t>
      </w:r>
    </w:p>
    <w:p w:rsidR="00666BCA" w:rsidRDefault="00666BCA" w:rsidP="00666BCA">
      <w:pPr>
        <w:spacing w:line="240" w:lineRule="auto"/>
        <w:contextualSpacing/>
        <w:jc w:val="both"/>
        <w:rPr>
          <w:rFonts w:asciiTheme="majorHAnsi" w:hAnsiTheme="majorHAnsi" w:cs="Tahoma"/>
          <w:sz w:val="24"/>
          <w:szCs w:val="24"/>
        </w:rPr>
      </w:pPr>
    </w:p>
    <w:p w:rsidR="00336FA2" w:rsidRDefault="00336FA2" w:rsidP="001867FB">
      <w:pPr>
        <w:spacing w:line="240" w:lineRule="auto"/>
        <w:contextualSpacing/>
        <w:jc w:val="both"/>
        <w:rPr>
          <w:rFonts w:asciiTheme="majorHAnsi" w:hAnsiTheme="majorHAnsi" w:cs="Tahoma"/>
          <w:sz w:val="24"/>
          <w:szCs w:val="24"/>
        </w:rPr>
      </w:pPr>
      <w:r>
        <w:rPr>
          <w:rFonts w:asciiTheme="majorHAnsi" w:hAnsiTheme="majorHAnsi" w:cs="Tahoma"/>
          <w:sz w:val="24"/>
          <w:szCs w:val="24"/>
        </w:rPr>
        <w:t xml:space="preserve">Del presente avviso è stata spedita </w:t>
      </w:r>
      <w:r w:rsidRPr="00272FA5">
        <w:rPr>
          <w:rFonts w:asciiTheme="majorHAnsi" w:hAnsiTheme="majorHAnsi" w:cs="Tahoma"/>
          <w:sz w:val="24"/>
          <w:szCs w:val="24"/>
        </w:rPr>
        <w:t xml:space="preserve">informazione </w:t>
      </w:r>
      <w:r w:rsidR="00666BCA" w:rsidRPr="00272FA5">
        <w:rPr>
          <w:rFonts w:asciiTheme="majorHAnsi" w:hAnsiTheme="majorHAnsi" w:cs="Tahoma"/>
          <w:sz w:val="24"/>
          <w:szCs w:val="24"/>
        </w:rPr>
        <w:t>alla GUE</w:t>
      </w:r>
    </w:p>
    <w:p w:rsidR="00951735" w:rsidRDefault="00951735" w:rsidP="00666BCA">
      <w:pPr>
        <w:spacing w:line="240" w:lineRule="auto"/>
        <w:contextualSpacing/>
        <w:jc w:val="both"/>
        <w:rPr>
          <w:rFonts w:asciiTheme="majorHAnsi" w:hAnsiTheme="majorHAnsi" w:cs="Tahoma"/>
          <w:b/>
          <w:sz w:val="24"/>
          <w:szCs w:val="24"/>
        </w:rPr>
      </w:pPr>
    </w:p>
    <w:p w:rsidR="003435B1" w:rsidRPr="00666BCA" w:rsidRDefault="003435B1" w:rsidP="00666BCA">
      <w:pPr>
        <w:spacing w:line="240" w:lineRule="auto"/>
        <w:contextualSpacing/>
        <w:jc w:val="both"/>
        <w:rPr>
          <w:rFonts w:asciiTheme="majorHAnsi" w:hAnsiTheme="majorHAnsi" w:cs="Tahoma"/>
          <w:b/>
          <w:sz w:val="24"/>
          <w:szCs w:val="24"/>
        </w:rPr>
      </w:pPr>
    </w:p>
    <w:p w:rsidR="00474997" w:rsidRDefault="00474997" w:rsidP="00836B3E">
      <w:pPr>
        <w:spacing w:line="240" w:lineRule="auto"/>
        <w:contextualSpacing/>
        <w:rPr>
          <w:rFonts w:ascii="Cambria" w:hAnsi="Cambria" w:cs="Tahoma"/>
        </w:rPr>
      </w:pPr>
    </w:p>
    <w:sectPr w:rsidR="00474997" w:rsidSect="008C7091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1425" w:rsidRDefault="00961425" w:rsidP="00476420">
      <w:pPr>
        <w:spacing w:after="0" w:line="240" w:lineRule="auto"/>
      </w:pPr>
      <w:r>
        <w:separator/>
      </w:r>
    </w:p>
  </w:endnote>
  <w:endnote w:type="continuationSeparator" w:id="0">
    <w:p w:rsidR="00961425" w:rsidRDefault="00961425" w:rsidP="00476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Open S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1425" w:rsidRDefault="00961425" w:rsidP="00476420">
      <w:pPr>
        <w:spacing w:after="0" w:line="240" w:lineRule="auto"/>
      </w:pPr>
      <w:r>
        <w:separator/>
      </w:r>
    </w:p>
  </w:footnote>
  <w:footnote w:type="continuationSeparator" w:id="0">
    <w:p w:rsidR="00961425" w:rsidRDefault="00961425" w:rsidP="004764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425" w:rsidRPr="008032A8" w:rsidRDefault="00961425" w:rsidP="00476420">
    <w:pPr>
      <w:ind w:left="-108"/>
      <w:jc w:val="center"/>
      <w:rPr>
        <w:rFonts w:ascii="Cambria" w:eastAsia="Calibri" w:hAnsi="Cambria" w:cs="Tahoma"/>
        <w:spacing w:val="20"/>
        <w:sz w:val="18"/>
        <w:szCs w:val="16"/>
      </w:rPr>
    </w:pPr>
    <w:r w:rsidRPr="008032A8">
      <w:rPr>
        <w:rFonts w:ascii="Cambria" w:eastAsia="Calibri" w:hAnsi="Cambria" w:cs="Tahoma"/>
        <w:b/>
        <w:color w:val="003366"/>
        <w:spacing w:val="20"/>
      </w:rPr>
      <w:t>ENTE PER LA GESTIONE ACCENTRATA DEI SERVIZI CONDIVISI</w:t>
    </w:r>
  </w:p>
  <w:p w:rsidR="00961425" w:rsidRPr="008032A8" w:rsidRDefault="00961425" w:rsidP="00476420">
    <w:pPr>
      <w:ind w:left="-108"/>
      <w:jc w:val="center"/>
      <w:rPr>
        <w:rFonts w:ascii="Cambria" w:eastAsia="Calibri" w:hAnsi="Cambria" w:cs="Tahoma"/>
        <w:spacing w:val="20"/>
        <w:sz w:val="16"/>
        <w:szCs w:val="16"/>
      </w:rPr>
    </w:pPr>
  </w:p>
  <w:p w:rsidR="00961425" w:rsidRPr="008032A8" w:rsidRDefault="00961425" w:rsidP="00476420">
    <w:pPr>
      <w:ind w:left="-108"/>
      <w:jc w:val="center"/>
      <w:rPr>
        <w:rFonts w:ascii="Cambria" w:eastAsia="Calibri" w:hAnsi="Cambria" w:cs="Tahoma"/>
        <w:spacing w:val="20"/>
        <w:sz w:val="14"/>
        <w:szCs w:val="16"/>
      </w:rPr>
    </w:pPr>
    <w:r w:rsidRPr="008032A8">
      <w:rPr>
        <w:rFonts w:ascii="Cambria" w:eastAsia="Calibri" w:hAnsi="Cambria" w:cs="Tahoma"/>
        <w:spacing w:val="20"/>
        <w:sz w:val="14"/>
        <w:szCs w:val="16"/>
      </w:rPr>
      <w:t>REGIONE AUTONOMA FRIULI VENEZIA GIULIA</w:t>
    </w:r>
  </w:p>
  <w:p w:rsidR="00961425" w:rsidRPr="008032A8" w:rsidRDefault="00961425" w:rsidP="00476420">
    <w:pPr>
      <w:ind w:left="-108"/>
      <w:jc w:val="center"/>
      <w:rPr>
        <w:rFonts w:ascii="Cambria" w:eastAsia="Calibri" w:hAnsi="Cambria" w:cs="Tahoma"/>
        <w:spacing w:val="20"/>
        <w:sz w:val="14"/>
        <w:szCs w:val="16"/>
      </w:rPr>
    </w:pPr>
    <w:r w:rsidRPr="008032A8">
      <w:rPr>
        <w:rFonts w:ascii="Cambria" w:eastAsia="Calibri" w:hAnsi="Cambria" w:cs="Tahoma"/>
        <w:spacing w:val="20"/>
        <w:sz w:val="14"/>
        <w:szCs w:val="16"/>
      </w:rPr>
      <w:t>SERVIZIO SANITARIO REGIONALE</w:t>
    </w:r>
  </w:p>
  <w:p w:rsidR="00961425" w:rsidRDefault="00961425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00002"/>
    <w:multiLevelType w:val="singleLevel"/>
    <w:tmpl w:val="00000002"/>
    <w:name w:val="WW8Num2"/>
    <w:lvl w:ilvl="0">
      <w:numFmt w:val="bullet"/>
      <w:lvlText w:val=""/>
      <w:lvlJc w:val="left"/>
      <w:pPr>
        <w:tabs>
          <w:tab w:val="num" w:pos="0"/>
        </w:tabs>
        <w:ind w:left="283" w:hanging="283"/>
      </w:pPr>
      <w:rPr>
        <w:rFonts w:ascii="Symbol" w:hAnsi="Symbol"/>
      </w:rPr>
    </w:lvl>
  </w:abstractNum>
  <w:abstractNum w:abstractNumId="2">
    <w:nsid w:val="00000012"/>
    <w:multiLevelType w:val="single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/>
        <w:sz w:val="20"/>
      </w:rPr>
    </w:lvl>
  </w:abstractNum>
  <w:abstractNum w:abstractNumId="3">
    <w:nsid w:val="00000013"/>
    <w:multiLevelType w:val="singleLevel"/>
    <w:tmpl w:val="00000013"/>
    <w:name w:val="WW8Num19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>
    <w:nsid w:val="00000014"/>
    <w:multiLevelType w:val="singleLevel"/>
    <w:tmpl w:val="00000014"/>
    <w:name w:val="WW8Num20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/>
        <w:sz w:val="20"/>
      </w:rPr>
    </w:lvl>
  </w:abstractNum>
  <w:abstractNum w:abstractNumId="5">
    <w:nsid w:val="00000015"/>
    <w:multiLevelType w:val="singleLevel"/>
    <w:tmpl w:val="00000015"/>
    <w:name w:val="WW8Num21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/>
      </w:rPr>
    </w:lvl>
  </w:abstractNum>
  <w:abstractNum w:abstractNumId="6">
    <w:nsid w:val="042B0B3C"/>
    <w:multiLevelType w:val="hybridMultilevel"/>
    <w:tmpl w:val="44967982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6DE15C0"/>
    <w:multiLevelType w:val="hybridMultilevel"/>
    <w:tmpl w:val="50B2475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B51C5A"/>
    <w:multiLevelType w:val="hybridMultilevel"/>
    <w:tmpl w:val="B1687E4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>
    <w:abstractNumId w:val="1"/>
  </w:num>
  <w:num w:numId="8">
    <w:abstractNumId w:val="7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6D4F"/>
    <w:rsid w:val="000D6DB7"/>
    <w:rsid w:val="001048F1"/>
    <w:rsid w:val="00124564"/>
    <w:rsid w:val="001867FB"/>
    <w:rsid w:val="00200107"/>
    <w:rsid w:val="00272FA5"/>
    <w:rsid w:val="00336FA2"/>
    <w:rsid w:val="003435B1"/>
    <w:rsid w:val="0042168E"/>
    <w:rsid w:val="00474997"/>
    <w:rsid w:val="00476420"/>
    <w:rsid w:val="004E3953"/>
    <w:rsid w:val="00544538"/>
    <w:rsid w:val="005A1B53"/>
    <w:rsid w:val="00643C17"/>
    <w:rsid w:val="00666BCA"/>
    <w:rsid w:val="00702107"/>
    <w:rsid w:val="00767940"/>
    <w:rsid w:val="007B5789"/>
    <w:rsid w:val="00836B3E"/>
    <w:rsid w:val="00893E84"/>
    <w:rsid w:val="008C7091"/>
    <w:rsid w:val="008E16B7"/>
    <w:rsid w:val="00934FD6"/>
    <w:rsid w:val="00951735"/>
    <w:rsid w:val="00961425"/>
    <w:rsid w:val="00972BCD"/>
    <w:rsid w:val="009C156B"/>
    <w:rsid w:val="009D3B3C"/>
    <w:rsid w:val="00A16D4F"/>
    <w:rsid w:val="00A76162"/>
    <w:rsid w:val="00AB629E"/>
    <w:rsid w:val="00B773B5"/>
    <w:rsid w:val="00BC4C9F"/>
    <w:rsid w:val="00C16891"/>
    <w:rsid w:val="00D628B4"/>
    <w:rsid w:val="00DD6CD8"/>
    <w:rsid w:val="00EE619B"/>
    <w:rsid w:val="00F11E4B"/>
    <w:rsid w:val="00FD66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C709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">
    <w:name w:val="Body Text"/>
    <w:basedOn w:val="Normale"/>
    <w:link w:val="CorpodeltestoCarattere"/>
    <w:rsid w:val="0042168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it-IT"/>
    </w:rPr>
  </w:style>
  <w:style w:type="character" w:customStyle="1" w:styleId="CorpodeltestoCarattere">
    <w:name w:val="Corpo del testo Carattere"/>
    <w:basedOn w:val="Carpredefinitoparagrafo"/>
    <w:link w:val="Corpodeltesto"/>
    <w:rsid w:val="0042168E"/>
    <w:rPr>
      <w:rFonts w:ascii="Times New Roman" w:eastAsia="Times New Roman" w:hAnsi="Times New Roman" w:cs="Times New Roman"/>
      <w:sz w:val="28"/>
      <w:szCs w:val="20"/>
      <w:lang w:eastAsia="it-IT"/>
    </w:rPr>
  </w:style>
  <w:style w:type="paragraph" w:styleId="Rientrocorpodeltesto">
    <w:name w:val="Body Text Indent"/>
    <w:basedOn w:val="Normale"/>
    <w:link w:val="RientrocorpodeltestoCarattere"/>
    <w:rsid w:val="001867FB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1867FB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124564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767940"/>
    <w:rPr>
      <w:color w:val="0000FF"/>
      <w:u w:val="single"/>
    </w:rPr>
  </w:style>
  <w:style w:type="paragraph" w:customStyle="1" w:styleId="xl65">
    <w:name w:val="xl65"/>
    <w:basedOn w:val="Normale"/>
    <w:rsid w:val="00767940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lang w:eastAsia="it-IT"/>
    </w:rPr>
  </w:style>
  <w:style w:type="paragraph" w:customStyle="1" w:styleId="xl66">
    <w:name w:val="xl66"/>
    <w:basedOn w:val="Normale"/>
    <w:rsid w:val="00767940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lang w:eastAsia="it-IT"/>
    </w:rPr>
  </w:style>
  <w:style w:type="paragraph" w:customStyle="1" w:styleId="xl67">
    <w:name w:val="xl67"/>
    <w:basedOn w:val="Normale"/>
    <w:rsid w:val="00767940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lang w:eastAsia="it-IT"/>
    </w:rPr>
  </w:style>
  <w:style w:type="paragraph" w:customStyle="1" w:styleId="xl68">
    <w:name w:val="xl68"/>
    <w:basedOn w:val="Normale"/>
    <w:rsid w:val="007679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mbria" w:eastAsia="Times New Roman" w:hAnsi="Cambria" w:cs="Times New Roman"/>
      <w:b/>
      <w:bCs/>
      <w:lang w:eastAsia="it-IT"/>
    </w:rPr>
  </w:style>
  <w:style w:type="paragraph" w:customStyle="1" w:styleId="xl69">
    <w:name w:val="xl69"/>
    <w:basedOn w:val="Normale"/>
    <w:rsid w:val="007679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mbria" w:eastAsia="Times New Roman" w:hAnsi="Cambria" w:cs="Times New Roman"/>
      <w:lang w:eastAsia="it-IT"/>
    </w:rPr>
  </w:style>
  <w:style w:type="paragraph" w:customStyle="1" w:styleId="xl70">
    <w:name w:val="xl70"/>
    <w:basedOn w:val="Normale"/>
    <w:rsid w:val="0076794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it-IT"/>
    </w:rPr>
  </w:style>
  <w:style w:type="paragraph" w:customStyle="1" w:styleId="xl71">
    <w:name w:val="xl71"/>
    <w:basedOn w:val="Normale"/>
    <w:rsid w:val="007679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Cambria" w:eastAsia="Times New Roman" w:hAnsi="Cambria" w:cs="Times New Roman"/>
      <w:lang w:eastAsia="it-IT"/>
    </w:rPr>
  </w:style>
  <w:style w:type="paragraph" w:customStyle="1" w:styleId="xl72">
    <w:name w:val="xl72"/>
    <w:basedOn w:val="Normale"/>
    <w:rsid w:val="00767940"/>
    <w:pPr>
      <w:spacing w:before="100" w:beforeAutospacing="1" w:after="100" w:afterAutospacing="1" w:line="240" w:lineRule="auto"/>
      <w:textAlignment w:val="top"/>
    </w:pPr>
    <w:rPr>
      <w:rFonts w:ascii="Cambria" w:eastAsia="Times New Roman" w:hAnsi="Cambria" w:cs="Times New Roman"/>
      <w:lang w:eastAsia="it-IT"/>
    </w:rPr>
  </w:style>
  <w:style w:type="paragraph" w:customStyle="1" w:styleId="xl73">
    <w:name w:val="xl73"/>
    <w:basedOn w:val="Normale"/>
    <w:rsid w:val="00767940"/>
    <w:pPr>
      <w:spacing w:before="100" w:beforeAutospacing="1" w:after="100" w:afterAutospacing="1" w:line="240" w:lineRule="auto"/>
      <w:jc w:val="both"/>
    </w:pPr>
    <w:rPr>
      <w:rFonts w:ascii="Cambria" w:eastAsia="Times New Roman" w:hAnsi="Cambria" w:cs="Times New Roman"/>
      <w:lang w:eastAsia="it-IT"/>
    </w:rPr>
  </w:style>
  <w:style w:type="paragraph" w:customStyle="1" w:styleId="xl74">
    <w:name w:val="xl74"/>
    <w:basedOn w:val="Normale"/>
    <w:rsid w:val="00767940"/>
    <w:pPr>
      <w:spacing w:before="100" w:beforeAutospacing="1" w:after="100" w:afterAutospacing="1" w:line="240" w:lineRule="auto"/>
      <w:textAlignment w:val="top"/>
    </w:pPr>
    <w:rPr>
      <w:rFonts w:ascii="Cambria" w:eastAsia="Times New Roman" w:hAnsi="Cambria" w:cs="Times New Roman"/>
      <w:b/>
      <w:bCs/>
      <w:lang w:eastAsia="it-IT"/>
    </w:rPr>
  </w:style>
  <w:style w:type="paragraph" w:customStyle="1" w:styleId="xl75">
    <w:name w:val="xl75"/>
    <w:basedOn w:val="Normale"/>
    <w:rsid w:val="007679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lang w:eastAsia="it-IT"/>
    </w:rPr>
  </w:style>
  <w:style w:type="paragraph" w:customStyle="1" w:styleId="xl76">
    <w:name w:val="xl76"/>
    <w:basedOn w:val="Normale"/>
    <w:rsid w:val="0076794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77">
    <w:name w:val="xl77"/>
    <w:basedOn w:val="Normale"/>
    <w:rsid w:val="007679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78">
    <w:name w:val="xl78"/>
    <w:basedOn w:val="Normale"/>
    <w:rsid w:val="007679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lang w:eastAsia="it-IT"/>
    </w:rPr>
  </w:style>
  <w:style w:type="paragraph" w:customStyle="1" w:styleId="xl79">
    <w:name w:val="xl79"/>
    <w:basedOn w:val="Normale"/>
    <w:rsid w:val="00767940"/>
    <w:pP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lang w:eastAsia="it-IT"/>
    </w:rPr>
  </w:style>
  <w:style w:type="paragraph" w:customStyle="1" w:styleId="xl80">
    <w:name w:val="xl80"/>
    <w:basedOn w:val="Normale"/>
    <w:rsid w:val="00767940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lang w:eastAsia="it-IT"/>
    </w:rPr>
  </w:style>
  <w:style w:type="paragraph" w:customStyle="1" w:styleId="xl81">
    <w:name w:val="xl81"/>
    <w:basedOn w:val="Normale"/>
    <w:rsid w:val="007679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lang w:eastAsia="it-IT"/>
    </w:rPr>
  </w:style>
  <w:style w:type="paragraph" w:customStyle="1" w:styleId="xl82">
    <w:name w:val="xl82"/>
    <w:basedOn w:val="Normale"/>
    <w:rsid w:val="007679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Cambria" w:eastAsia="Times New Roman" w:hAnsi="Cambria" w:cs="Times New Roman"/>
      <w:lang w:eastAsia="it-IT"/>
    </w:rPr>
  </w:style>
  <w:style w:type="paragraph" w:customStyle="1" w:styleId="xl83">
    <w:name w:val="xl83"/>
    <w:basedOn w:val="Normale"/>
    <w:rsid w:val="007679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Cambria" w:eastAsia="Times New Roman" w:hAnsi="Cambria" w:cs="Times New Roman"/>
      <w:lang w:eastAsia="it-IT"/>
    </w:rPr>
  </w:style>
  <w:style w:type="paragraph" w:customStyle="1" w:styleId="xl84">
    <w:name w:val="xl84"/>
    <w:basedOn w:val="Normale"/>
    <w:rsid w:val="0076794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85">
    <w:name w:val="xl85"/>
    <w:basedOn w:val="Normale"/>
    <w:rsid w:val="00767940"/>
    <w:pP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lang w:eastAsia="it-IT"/>
    </w:rPr>
  </w:style>
  <w:style w:type="paragraph" w:customStyle="1" w:styleId="xl86">
    <w:name w:val="xl86"/>
    <w:basedOn w:val="Normale"/>
    <w:rsid w:val="007679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lang w:eastAsia="it-IT"/>
    </w:rPr>
  </w:style>
  <w:style w:type="paragraph" w:customStyle="1" w:styleId="xl87">
    <w:name w:val="xl87"/>
    <w:basedOn w:val="Normale"/>
    <w:rsid w:val="007679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it-IT"/>
    </w:rPr>
  </w:style>
  <w:style w:type="paragraph" w:customStyle="1" w:styleId="xl88">
    <w:name w:val="xl88"/>
    <w:basedOn w:val="Normale"/>
    <w:rsid w:val="007679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89">
    <w:name w:val="xl89"/>
    <w:basedOn w:val="Normale"/>
    <w:rsid w:val="0076794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47642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476420"/>
  </w:style>
  <w:style w:type="paragraph" w:styleId="Pidipagina">
    <w:name w:val="footer"/>
    <w:basedOn w:val="Normale"/>
    <w:link w:val="PidipaginaCarattere"/>
    <w:uiPriority w:val="99"/>
    <w:semiHidden/>
    <w:unhideWhenUsed/>
    <w:rsid w:val="0047642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476420"/>
  </w:style>
  <w:style w:type="paragraph" w:styleId="NormaleWeb">
    <w:name w:val="Normal (Web)"/>
    <w:basedOn w:val="Normale"/>
    <w:uiPriority w:val="99"/>
    <w:semiHidden/>
    <w:unhideWhenUsed/>
    <w:rsid w:val="00B773B5"/>
    <w:pPr>
      <w:spacing w:after="0" w:line="336" w:lineRule="atLeast"/>
      <w:textAlignment w:val="baseline"/>
    </w:pPr>
    <w:rPr>
      <w:rFonts w:ascii="Open Sans" w:eastAsia="Times New Roman" w:hAnsi="Open Sans" w:cs="Times New Roman"/>
      <w:spacing w:val="7"/>
      <w:sz w:val="20"/>
      <w:szCs w:val="20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021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56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81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762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1900527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413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7792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2104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2842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3907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22886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52946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271784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77465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02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csc.sanita.fvg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AOUD</dc:creator>
  <cp:keywords/>
  <dc:description/>
  <cp:lastModifiedBy>AOUD</cp:lastModifiedBy>
  <cp:revision>22</cp:revision>
  <dcterms:created xsi:type="dcterms:W3CDTF">2015-06-11T07:11:00Z</dcterms:created>
  <dcterms:modified xsi:type="dcterms:W3CDTF">2015-06-17T13:07:00Z</dcterms:modified>
</cp:coreProperties>
</file>